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00" w:type="dxa"/>
        <w:jc w:val="center"/>
        <w:tblLook w:val="04A0" w:firstRow="1" w:lastRow="0" w:firstColumn="1" w:lastColumn="0" w:noHBand="0" w:noVBand="1"/>
      </w:tblPr>
      <w:tblGrid>
        <w:gridCol w:w="3049"/>
        <w:gridCol w:w="1627"/>
        <w:gridCol w:w="4044"/>
        <w:gridCol w:w="1780"/>
      </w:tblGrid>
      <w:tr w:rsidR="00777443" w:rsidTr="00B707E0">
        <w:trPr>
          <w:trHeight w:val="1408"/>
          <w:jc w:val="center"/>
        </w:trPr>
        <w:tc>
          <w:tcPr>
            <w:tcW w:w="3049" w:type="dxa"/>
            <w:shd w:val="clear" w:color="auto" w:fill="auto"/>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0E1935A4" wp14:editId="782B8DBF">
                  <wp:extent cx="1798320" cy="883131"/>
                  <wp:effectExtent l="0" t="0" r="0"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5" cstate="print"/>
                          <a:srcRect/>
                          <a:stretch>
                            <a:fillRect/>
                          </a:stretch>
                        </pic:blipFill>
                        <pic:spPr bwMode="auto">
                          <a:xfrm>
                            <a:off x="0" y="0"/>
                            <a:ext cx="1979867" cy="972287"/>
                          </a:xfrm>
                          <a:prstGeom prst="rect">
                            <a:avLst/>
                          </a:prstGeom>
                          <a:noFill/>
                          <a:ln w="9525">
                            <a:noFill/>
                            <a:miter lim="800000"/>
                            <a:headEnd/>
                            <a:tailEnd/>
                          </a:ln>
                        </pic:spPr>
                      </pic:pic>
                    </a:graphicData>
                  </a:graphic>
                </wp:inline>
              </w:drawing>
            </w:r>
          </w:p>
        </w:tc>
        <w:tc>
          <w:tcPr>
            <w:tcW w:w="7451" w:type="dxa"/>
            <w:gridSpan w:val="3"/>
            <w:shd w:val="clear" w:color="auto" w:fill="auto"/>
          </w:tcPr>
          <w:p w:rsidR="00520F25" w:rsidRDefault="00520F25" w:rsidP="00520F25">
            <w:pPr>
              <w:jc w:val="center"/>
            </w:pPr>
          </w:p>
          <w:p w:rsidR="00520F25" w:rsidRPr="0043389A" w:rsidRDefault="00520F25" w:rsidP="00EF17AE">
            <w:pPr>
              <w:jc w:val="center"/>
              <w:rPr>
                <w:rFonts w:ascii="Times New Roman" w:hAnsi="Times New Roman" w:cs="Times New Roman"/>
              </w:rPr>
            </w:pPr>
            <w:r w:rsidRPr="0043389A">
              <w:rPr>
                <w:rFonts w:ascii="Times New Roman" w:hAnsi="Times New Roman" w:cs="Times New Roman"/>
              </w:rPr>
              <w:t>T.C.</w:t>
            </w:r>
          </w:p>
          <w:p w:rsidR="00520F25" w:rsidRPr="0043389A" w:rsidRDefault="002332C5" w:rsidP="00EF17AE">
            <w:pPr>
              <w:jc w:val="center"/>
              <w:rPr>
                <w:rFonts w:ascii="Times New Roman" w:hAnsi="Times New Roman" w:cs="Times New Roman"/>
              </w:rPr>
            </w:pPr>
            <w:r w:rsidRPr="0043389A">
              <w:rPr>
                <w:rFonts w:ascii="Times New Roman" w:hAnsi="Times New Roman" w:cs="Times New Roman"/>
              </w:rPr>
              <w:t>AĞRI İBRAHİM ÇEÇEN</w:t>
            </w:r>
            <w:r w:rsidR="00520F25" w:rsidRPr="0043389A">
              <w:rPr>
                <w:rFonts w:ascii="Times New Roman" w:hAnsi="Times New Roman" w:cs="Times New Roman"/>
              </w:rPr>
              <w:t xml:space="preserve"> ÜNİVERSİTESİ</w:t>
            </w:r>
          </w:p>
          <w:p w:rsidR="00520F25" w:rsidRPr="0043389A" w:rsidRDefault="004E3112" w:rsidP="00EF17AE">
            <w:pPr>
              <w:jc w:val="center"/>
              <w:rPr>
                <w:rFonts w:ascii="Times New Roman" w:hAnsi="Times New Roman" w:cs="Times New Roman"/>
              </w:rPr>
            </w:pPr>
            <w:r>
              <w:rPr>
                <w:rFonts w:ascii="Times New Roman" w:hAnsi="Times New Roman" w:cs="Times New Roman"/>
              </w:rPr>
              <w:t>SÜREKLİ EĞİTİM MERKEZİ MÜDÜRÜLÜĞÜ</w:t>
            </w:r>
          </w:p>
          <w:p w:rsidR="00520F25" w:rsidRPr="00520F25" w:rsidRDefault="00520F25" w:rsidP="00EF17AE">
            <w:pPr>
              <w:jc w:val="center"/>
              <w:rPr>
                <w:b/>
              </w:rPr>
            </w:pPr>
            <w:r w:rsidRPr="0043389A">
              <w:rPr>
                <w:b/>
                <w:sz w:val="32"/>
              </w:rPr>
              <w:t>PERSONEL GÖREV DAĞILIM ÇİZELGESİ</w:t>
            </w:r>
          </w:p>
        </w:tc>
      </w:tr>
      <w:tr w:rsidR="00777443" w:rsidTr="00B707E0">
        <w:trPr>
          <w:trHeight w:val="468"/>
          <w:jc w:val="center"/>
        </w:trPr>
        <w:tc>
          <w:tcPr>
            <w:tcW w:w="3049" w:type="dxa"/>
            <w:shd w:val="clear" w:color="auto" w:fill="D99594" w:themeFill="accent2" w:themeFillTint="99"/>
          </w:tcPr>
          <w:p w:rsidR="00214582" w:rsidRPr="00520F25" w:rsidRDefault="00214582" w:rsidP="00645B49">
            <w:pPr>
              <w:jc w:val="center"/>
              <w:rPr>
                <w:b/>
              </w:rPr>
            </w:pPr>
            <w:r w:rsidRPr="00520F25">
              <w:rPr>
                <w:b/>
              </w:rPr>
              <w:t>AD SOYAD</w:t>
            </w:r>
          </w:p>
        </w:tc>
        <w:tc>
          <w:tcPr>
            <w:tcW w:w="1627" w:type="dxa"/>
            <w:shd w:val="clear" w:color="auto" w:fill="D99594" w:themeFill="accent2" w:themeFillTint="99"/>
          </w:tcPr>
          <w:p w:rsidR="00214582" w:rsidRPr="00520F25" w:rsidRDefault="00214582" w:rsidP="00645B49">
            <w:pPr>
              <w:jc w:val="center"/>
              <w:rPr>
                <w:b/>
              </w:rPr>
            </w:pPr>
            <w:r w:rsidRPr="00520F25">
              <w:rPr>
                <w:b/>
              </w:rPr>
              <w:t>KADRO UNVANI</w:t>
            </w:r>
          </w:p>
        </w:tc>
        <w:tc>
          <w:tcPr>
            <w:tcW w:w="4044" w:type="dxa"/>
            <w:shd w:val="clear" w:color="auto" w:fill="D99594" w:themeFill="accent2" w:themeFillTint="99"/>
          </w:tcPr>
          <w:p w:rsidR="00214582" w:rsidRPr="00520F25" w:rsidRDefault="00214582" w:rsidP="00645B49">
            <w:pPr>
              <w:jc w:val="center"/>
              <w:rPr>
                <w:b/>
              </w:rPr>
            </w:pPr>
            <w:r>
              <w:rPr>
                <w:b/>
              </w:rPr>
              <w:t>GÖREVLERİ *</w:t>
            </w:r>
          </w:p>
        </w:tc>
        <w:tc>
          <w:tcPr>
            <w:tcW w:w="1780" w:type="dxa"/>
            <w:shd w:val="clear" w:color="auto" w:fill="D99594" w:themeFill="accent2" w:themeFillTint="99"/>
          </w:tcPr>
          <w:p w:rsidR="00214582" w:rsidRPr="00520F25" w:rsidRDefault="0021366F" w:rsidP="00214582">
            <w:pPr>
              <w:jc w:val="center"/>
              <w:rPr>
                <w:b/>
              </w:rPr>
            </w:pPr>
            <w:r>
              <w:rPr>
                <w:b/>
              </w:rPr>
              <w:t>GÖREV DEVRİ</w:t>
            </w:r>
            <w:r w:rsidR="007138C1">
              <w:rPr>
                <w:b/>
              </w:rPr>
              <w:t xml:space="preserve"> **</w:t>
            </w:r>
          </w:p>
        </w:tc>
      </w:tr>
      <w:tr w:rsidR="00777443" w:rsidRPr="00FE09D6" w:rsidTr="004E3112">
        <w:trPr>
          <w:trHeight w:val="1562"/>
          <w:jc w:val="center"/>
        </w:trPr>
        <w:tc>
          <w:tcPr>
            <w:tcW w:w="3049" w:type="dxa"/>
          </w:tcPr>
          <w:p w:rsidR="004D7F06" w:rsidRPr="004D7F06" w:rsidRDefault="004D7F06" w:rsidP="004E3112">
            <w:pPr>
              <w:ind w:firstLine="708"/>
              <w:rPr>
                <w:rFonts w:ascii="Times New Roman" w:hAnsi="Times New Roman" w:cs="Times New Roman"/>
                <w:sz w:val="24"/>
                <w:szCs w:val="24"/>
              </w:rPr>
            </w:pPr>
          </w:p>
          <w:p w:rsidR="004D7F06" w:rsidRPr="004D7F06" w:rsidRDefault="004D7F06" w:rsidP="004E3112">
            <w:pPr>
              <w:ind w:firstLine="708"/>
              <w:rPr>
                <w:rFonts w:ascii="Times New Roman" w:hAnsi="Times New Roman" w:cs="Times New Roman"/>
                <w:sz w:val="24"/>
                <w:szCs w:val="24"/>
              </w:rPr>
            </w:pPr>
          </w:p>
          <w:p w:rsidR="004D7F06" w:rsidRPr="004D7F06" w:rsidRDefault="004D7F06" w:rsidP="004E3112">
            <w:pPr>
              <w:ind w:firstLine="708"/>
              <w:rPr>
                <w:rFonts w:ascii="Times New Roman" w:hAnsi="Times New Roman" w:cs="Times New Roman"/>
                <w:sz w:val="24"/>
                <w:szCs w:val="24"/>
              </w:rPr>
            </w:pPr>
          </w:p>
          <w:p w:rsidR="004F0835" w:rsidRPr="004D7F06" w:rsidRDefault="004D7F06" w:rsidP="004E3112">
            <w:pPr>
              <w:ind w:firstLine="708"/>
              <w:rPr>
                <w:rFonts w:ascii="Times New Roman" w:hAnsi="Times New Roman" w:cs="Times New Roman"/>
                <w:sz w:val="24"/>
                <w:szCs w:val="24"/>
              </w:rPr>
            </w:pPr>
            <w:r w:rsidRPr="004D7F06">
              <w:rPr>
                <w:rFonts w:ascii="Times New Roman" w:hAnsi="Times New Roman" w:cs="Times New Roman"/>
                <w:sz w:val="24"/>
                <w:szCs w:val="24"/>
              </w:rPr>
              <w:t>Süheyla ÇETİN</w:t>
            </w:r>
          </w:p>
        </w:tc>
        <w:tc>
          <w:tcPr>
            <w:tcW w:w="1627" w:type="dxa"/>
          </w:tcPr>
          <w:p w:rsidR="00344D00" w:rsidRPr="004D7F06" w:rsidRDefault="00344D00" w:rsidP="005502F1">
            <w:pPr>
              <w:rPr>
                <w:rFonts w:ascii="Times New Roman" w:hAnsi="Times New Roman" w:cs="Times New Roman"/>
                <w:sz w:val="24"/>
                <w:szCs w:val="24"/>
              </w:rPr>
            </w:pPr>
          </w:p>
          <w:p w:rsidR="00344D00" w:rsidRPr="004D7F06" w:rsidRDefault="00344D00" w:rsidP="005502F1">
            <w:pPr>
              <w:rPr>
                <w:rFonts w:ascii="Times New Roman" w:hAnsi="Times New Roman" w:cs="Times New Roman"/>
                <w:sz w:val="24"/>
                <w:szCs w:val="24"/>
              </w:rPr>
            </w:pPr>
          </w:p>
          <w:p w:rsidR="00344D00" w:rsidRPr="004D7F06" w:rsidRDefault="00344D00" w:rsidP="005502F1">
            <w:pPr>
              <w:rPr>
                <w:rFonts w:ascii="Times New Roman" w:hAnsi="Times New Roman" w:cs="Times New Roman"/>
                <w:sz w:val="24"/>
                <w:szCs w:val="24"/>
              </w:rPr>
            </w:pPr>
          </w:p>
          <w:p w:rsidR="00DC0789" w:rsidRPr="004D7F06" w:rsidRDefault="004D7F06" w:rsidP="005502F1">
            <w:pPr>
              <w:rPr>
                <w:rFonts w:ascii="Times New Roman" w:hAnsi="Times New Roman" w:cs="Times New Roman"/>
                <w:sz w:val="24"/>
                <w:szCs w:val="24"/>
              </w:rPr>
            </w:pPr>
            <w:r w:rsidRPr="004D7F06">
              <w:rPr>
                <w:rFonts w:ascii="Times New Roman" w:hAnsi="Times New Roman" w:cs="Times New Roman"/>
                <w:sz w:val="24"/>
                <w:szCs w:val="24"/>
              </w:rPr>
              <w:t>Bilgisayar İşletmeni</w:t>
            </w:r>
          </w:p>
        </w:tc>
        <w:tc>
          <w:tcPr>
            <w:tcW w:w="4044" w:type="dxa"/>
          </w:tcPr>
          <w:p w:rsidR="000D5674" w:rsidRPr="004D7F06" w:rsidRDefault="004D7F06" w:rsidP="004D7F06">
            <w:pPr>
              <w:autoSpaceDE w:val="0"/>
              <w:autoSpaceDN w:val="0"/>
              <w:adjustRightInd w:val="0"/>
              <w:jc w:val="both"/>
              <w:rPr>
                <w:rFonts w:ascii="Times New Roman" w:hAnsi="Times New Roman" w:cs="Times New Roman"/>
                <w:sz w:val="24"/>
                <w:szCs w:val="24"/>
              </w:rPr>
            </w:pPr>
            <w:r w:rsidRPr="004D7F06">
              <w:rPr>
                <w:rFonts w:ascii="Times New Roman" w:hAnsi="Times New Roman" w:cs="Times New Roman"/>
                <w:sz w:val="24"/>
                <w:szCs w:val="24"/>
              </w:rPr>
              <w:t xml:space="preserve"> Müdürlüğe gelen evrakların kayıtlarını Belge Bilgi Sisteminden yapar ve amirin direktifi doğrultusunda evrakla ilgili işlemleri yapar. Günlük evrakları not alıp takibini yapar. Gerekirse ilgili birime hatırlatır. Gelen duyuruları ilgili personele duyurur. Görevleriyle ilgili evrak, taşınır ve taşınmaz malları korur, saklar. Kültürel faaliyet yazışma tarihlerinin birimlere bildirilip, afişlerinin gerekli yerlere asılması işlemlerini yürütür.  Müdürlükte görev tanımlarını ve listesini yapar ve arşivler, posta ile gönderilecek resmi evrakların hazırlanması ve gönderilmesini sağlar akademik ve idari personelle ilgili olarak yapılacak olan anketlerin uygulanmasını ve sonuçlandırılmasını sağlar, Kendisine verilen görevleri zamanında, eksiksiz, işgücü, zaman ve malzeme tasarrufu sağlayacak şekilde yerine getirir, Kendi sorumluluğunda olan bütün büro makineleri ve demirbaşların her türlü hasara karşı korunması için gerekli tedbirleri alır. Sorumluluğundaki mevcut araç, gereç ve her türlü malzemenin yerinde ve ekonomik kullanılmasını sağlar Müdür ve Müdür Yardımcılarının görev alanı ile ilgili verdiği diğer işleri yapar, Müdürlüğe gelen evrakların kayıtlarını Belge Bilgi Sisteminden yapar ve amirin direktifi doğrultusunda evrakla ilgili işlemleri yapar</w:t>
            </w:r>
          </w:p>
        </w:tc>
        <w:tc>
          <w:tcPr>
            <w:tcW w:w="1780" w:type="dxa"/>
          </w:tcPr>
          <w:p w:rsidR="006C73F1" w:rsidRPr="00FE09D6" w:rsidRDefault="004D7F06" w:rsidP="00344D00">
            <w:pPr>
              <w:jc w:val="center"/>
              <w:rPr>
                <w:rFonts w:cstheme="minorHAnsi"/>
                <w:sz w:val="20"/>
                <w:szCs w:val="20"/>
              </w:rPr>
            </w:pPr>
            <w:r>
              <w:rPr>
                <w:rFonts w:cstheme="minorHAnsi"/>
                <w:sz w:val="20"/>
                <w:szCs w:val="20"/>
              </w:rPr>
              <w:t>-</w:t>
            </w:r>
          </w:p>
        </w:tc>
      </w:tr>
      <w:tr w:rsidR="00D34D3E" w:rsidTr="007558B2">
        <w:trPr>
          <w:trHeight w:val="557"/>
          <w:jc w:val="center"/>
        </w:trPr>
        <w:tc>
          <w:tcPr>
            <w:tcW w:w="10500" w:type="dxa"/>
            <w:gridSpan w:val="4"/>
            <w:shd w:val="clear" w:color="auto" w:fill="D99594" w:themeFill="accent2" w:themeFillTint="99"/>
          </w:tcPr>
          <w:p w:rsidR="003E542A" w:rsidRDefault="003E542A" w:rsidP="002E37A7">
            <w:pPr>
              <w:jc w:val="center"/>
              <w:rPr>
                <w:b/>
              </w:rPr>
            </w:pPr>
          </w:p>
          <w:p w:rsidR="00D34D3E" w:rsidRDefault="004E3112" w:rsidP="004E3112">
            <w:pPr>
              <w:tabs>
                <w:tab w:val="left" w:pos="1008"/>
                <w:tab w:val="center" w:pos="5350"/>
              </w:tabs>
              <w:jc w:val="center"/>
              <w:rPr>
                <w:b/>
              </w:rPr>
            </w:pPr>
            <w:r>
              <w:rPr>
                <w:b/>
              </w:rPr>
              <w:t>SÜREKLİ EĞİTİM MERKEZİ MÜDÜRLÜĞÜ MÜDÜR YARDIMCISI</w:t>
            </w:r>
          </w:p>
          <w:p w:rsidR="001F1231" w:rsidRPr="00D34D3E" w:rsidRDefault="001F1231" w:rsidP="002E37A7">
            <w:pPr>
              <w:jc w:val="center"/>
              <w:rPr>
                <w:b/>
              </w:rPr>
            </w:pPr>
          </w:p>
        </w:tc>
      </w:tr>
      <w:tr w:rsidR="00777443" w:rsidTr="00B707E0">
        <w:trPr>
          <w:trHeight w:val="1408"/>
          <w:jc w:val="center"/>
        </w:trPr>
        <w:tc>
          <w:tcPr>
            <w:tcW w:w="3049" w:type="dxa"/>
          </w:tcPr>
          <w:p w:rsidR="00344D00" w:rsidRDefault="00344D00" w:rsidP="00344D00">
            <w:pPr>
              <w:autoSpaceDE w:val="0"/>
              <w:autoSpaceDN w:val="0"/>
              <w:adjustRightInd w:val="0"/>
              <w:spacing w:line="360" w:lineRule="auto"/>
              <w:jc w:val="center"/>
              <w:rPr>
                <w:rFonts w:ascii="Times New Roman" w:hAnsi="Times New Roman" w:cs="Times New Roman"/>
                <w:color w:val="000000"/>
                <w:sz w:val="24"/>
                <w:szCs w:val="24"/>
              </w:rPr>
            </w:pPr>
            <w:r w:rsidRPr="00670DA4">
              <w:rPr>
                <w:rFonts w:ascii="Times New Roman" w:hAnsi="Times New Roman" w:cs="Times New Roman"/>
                <w:color w:val="000000"/>
                <w:sz w:val="24"/>
                <w:szCs w:val="24"/>
              </w:rPr>
              <w:t>Öğr. Gör.</w:t>
            </w:r>
          </w:p>
          <w:p w:rsidR="008F011E" w:rsidRPr="00214582" w:rsidRDefault="00344D00" w:rsidP="00344D00">
            <w:pPr>
              <w:rPr>
                <w:sz w:val="20"/>
              </w:rPr>
            </w:pPr>
            <w:r>
              <w:rPr>
                <w:rFonts w:ascii="Times New Roman" w:hAnsi="Times New Roman" w:cs="Times New Roman"/>
                <w:color w:val="000000"/>
                <w:sz w:val="24"/>
                <w:szCs w:val="24"/>
              </w:rPr>
              <w:t>Mehmet Emrah ERTARĞIN</w:t>
            </w:r>
          </w:p>
        </w:tc>
        <w:tc>
          <w:tcPr>
            <w:tcW w:w="1627" w:type="dxa"/>
          </w:tcPr>
          <w:p w:rsidR="008F011E" w:rsidRDefault="00344D00" w:rsidP="008F011E">
            <w:r>
              <w:t>Müdür Yardımcısı</w:t>
            </w:r>
          </w:p>
        </w:tc>
        <w:tc>
          <w:tcPr>
            <w:tcW w:w="4044" w:type="dxa"/>
          </w:tcPr>
          <w:p w:rsidR="008F011E" w:rsidRPr="00A6353A" w:rsidRDefault="00344D00" w:rsidP="007558B2">
            <w:pPr>
              <w:pStyle w:val="ListeParagraf"/>
              <w:spacing w:line="280" w:lineRule="exact"/>
              <w:ind w:left="318"/>
              <w:jc w:val="both"/>
              <w:rPr>
                <w:rFonts w:cs="Times New Roman"/>
                <w:sz w:val="18"/>
                <w:szCs w:val="18"/>
              </w:rPr>
            </w:pPr>
            <w:r w:rsidRPr="00552DB2">
              <w:rPr>
                <w:rFonts w:ascii="Times New Roman" w:hAnsi="Times New Roman" w:cs="Times New Roman"/>
                <w:sz w:val="24"/>
                <w:szCs w:val="24"/>
              </w:rPr>
              <w:t>Merkez Müdürünün çalışmalarında kendisine yardımcı olmak, Merkez Müdürünün katılmadığı toplantılara başkanlık etmek, Merkez Müdürlüğüne vekâlet etmek ve Merkez Müdürünün vereceği diğer görevleri yerine getirmek.</w:t>
            </w:r>
          </w:p>
        </w:tc>
        <w:tc>
          <w:tcPr>
            <w:tcW w:w="1780" w:type="dxa"/>
          </w:tcPr>
          <w:p w:rsidR="008F011E" w:rsidRDefault="008F011E" w:rsidP="008F011E">
            <w:pPr>
              <w:jc w:val="center"/>
              <w:rPr>
                <w:sz w:val="20"/>
              </w:rPr>
            </w:pPr>
          </w:p>
          <w:p w:rsidR="00736763" w:rsidRDefault="00736763" w:rsidP="00736763">
            <w:pPr>
              <w:autoSpaceDE w:val="0"/>
              <w:autoSpaceDN w:val="0"/>
              <w:adjustRightInd w:val="0"/>
              <w:spacing w:line="360" w:lineRule="auto"/>
              <w:jc w:val="center"/>
              <w:rPr>
                <w:rFonts w:ascii="Times New Roman" w:hAnsi="Times New Roman" w:cs="Times New Roman"/>
                <w:color w:val="000000"/>
                <w:sz w:val="24"/>
                <w:szCs w:val="24"/>
              </w:rPr>
            </w:pPr>
            <w:r w:rsidRPr="00670DA4">
              <w:rPr>
                <w:rFonts w:ascii="Times New Roman" w:hAnsi="Times New Roman" w:cs="Times New Roman"/>
                <w:color w:val="000000"/>
                <w:sz w:val="24"/>
                <w:szCs w:val="24"/>
              </w:rPr>
              <w:t>Öğr. Gör.</w:t>
            </w:r>
          </w:p>
          <w:p w:rsidR="00736763" w:rsidRDefault="00736763" w:rsidP="00736763">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Emre SEYREK</w:t>
            </w:r>
          </w:p>
          <w:p w:rsidR="008F011E" w:rsidRPr="00214582" w:rsidRDefault="008F011E" w:rsidP="008F011E">
            <w:pPr>
              <w:rPr>
                <w:sz w:val="20"/>
              </w:rPr>
            </w:pPr>
          </w:p>
        </w:tc>
      </w:tr>
      <w:tr w:rsidR="008F011E" w:rsidTr="007558B2">
        <w:trPr>
          <w:trHeight w:val="506"/>
          <w:jc w:val="center"/>
        </w:trPr>
        <w:tc>
          <w:tcPr>
            <w:tcW w:w="10500" w:type="dxa"/>
            <w:gridSpan w:val="4"/>
            <w:shd w:val="clear" w:color="auto" w:fill="D99594" w:themeFill="accent2" w:themeFillTint="99"/>
          </w:tcPr>
          <w:p w:rsidR="008F011E" w:rsidRPr="00FD19DD" w:rsidRDefault="004E3112" w:rsidP="004E3112">
            <w:pPr>
              <w:jc w:val="center"/>
              <w:rPr>
                <w:sz w:val="18"/>
                <w:szCs w:val="18"/>
              </w:rPr>
            </w:pPr>
            <w:r>
              <w:rPr>
                <w:b/>
              </w:rPr>
              <w:lastRenderedPageBreak/>
              <w:t>SÜREKLİ EĞİTİM MERKEZİ MÜDÜRLÜĞÜ MÜDÜR YARDIMCISI</w:t>
            </w:r>
          </w:p>
        </w:tc>
      </w:tr>
      <w:tr w:rsidR="004D7F06" w:rsidTr="00B707E0">
        <w:trPr>
          <w:trHeight w:val="2684"/>
          <w:jc w:val="center"/>
        </w:trPr>
        <w:tc>
          <w:tcPr>
            <w:tcW w:w="3049" w:type="dxa"/>
          </w:tcPr>
          <w:p w:rsidR="004D7F06" w:rsidRPr="004B29B7" w:rsidRDefault="004D7F06" w:rsidP="004D7F06">
            <w:pPr>
              <w:rPr>
                <w:sz w:val="20"/>
              </w:rPr>
            </w:pPr>
          </w:p>
          <w:p w:rsidR="004D7F06" w:rsidRDefault="004D7F06" w:rsidP="004D7F06">
            <w:pPr>
              <w:rPr>
                <w:sz w:val="20"/>
              </w:rPr>
            </w:pPr>
          </w:p>
          <w:p w:rsidR="004D7F06" w:rsidRDefault="004D7F06" w:rsidP="004D7F06">
            <w:pPr>
              <w:rPr>
                <w:sz w:val="20"/>
              </w:rPr>
            </w:pPr>
          </w:p>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r w:rsidRPr="00670DA4">
              <w:rPr>
                <w:rFonts w:ascii="Times New Roman" w:hAnsi="Times New Roman" w:cs="Times New Roman"/>
                <w:color w:val="000000"/>
                <w:sz w:val="24"/>
                <w:szCs w:val="24"/>
              </w:rPr>
              <w:t>Öğr. Gör.</w:t>
            </w:r>
          </w:p>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Emre SEYREK</w:t>
            </w:r>
          </w:p>
          <w:p w:rsidR="004D7F06" w:rsidRDefault="004D7F06" w:rsidP="004D7F06">
            <w:pPr>
              <w:rPr>
                <w:sz w:val="20"/>
              </w:rPr>
            </w:pPr>
          </w:p>
          <w:p w:rsidR="004D7F06" w:rsidRPr="004B29B7" w:rsidRDefault="004D7F06" w:rsidP="004D7F06">
            <w:pPr>
              <w:jc w:val="center"/>
              <w:rPr>
                <w:sz w:val="20"/>
              </w:rPr>
            </w:pPr>
          </w:p>
        </w:tc>
        <w:tc>
          <w:tcPr>
            <w:tcW w:w="1627" w:type="dxa"/>
          </w:tcPr>
          <w:p w:rsidR="004D7F06" w:rsidRDefault="004D7F06" w:rsidP="004D7F06">
            <w:r>
              <w:t>Müdür Yardımcısı</w:t>
            </w:r>
          </w:p>
        </w:tc>
        <w:tc>
          <w:tcPr>
            <w:tcW w:w="4044" w:type="dxa"/>
          </w:tcPr>
          <w:p w:rsidR="004D7F06" w:rsidRDefault="004D7F06" w:rsidP="004D7F06">
            <w:pPr>
              <w:jc w:val="both"/>
              <w:rPr>
                <w:rFonts w:cstheme="minorHAnsi"/>
                <w:sz w:val="18"/>
                <w:szCs w:val="18"/>
              </w:rPr>
            </w:pPr>
            <w:r w:rsidRPr="00552DB2">
              <w:rPr>
                <w:rFonts w:ascii="Times New Roman" w:hAnsi="Times New Roman" w:cs="Times New Roman"/>
                <w:sz w:val="24"/>
                <w:szCs w:val="24"/>
              </w:rPr>
              <w:t>Merkez Müdürünün çalışmalarında kendisine yardımcı olmak, Merkez Müdürünün katılmadığı toplantılara başkanlık etmek, Merkez Müdürlüğüne vekâlet etmek ve Merkez Müdürünün vereceği diğer görevleri yerine getirmek.</w:t>
            </w:r>
          </w:p>
        </w:tc>
        <w:tc>
          <w:tcPr>
            <w:tcW w:w="1780" w:type="dxa"/>
          </w:tcPr>
          <w:p w:rsidR="00736763" w:rsidRDefault="00736763" w:rsidP="00736763">
            <w:pPr>
              <w:autoSpaceDE w:val="0"/>
              <w:autoSpaceDN w:val="0"/>
              <w:adjustRightInd w:val="0"/>
              <w:spacing w:line="360" w:lineRule="auto"/>
              <w:jc w:val="center"/>
              <w:rPr>
                <w:rFonts w:ascii="Times New Roman" w:hAnsi="Times New Roman" w:cs="Times New Roman"/>
                <w:color w:val="000000"/>
                <w:sz w:val="24"/>
                <w:szCs w:val="24"/>
              </w:rPr>
            </w:pPr>
            <w:r w:rsidRPr="00670DA4">
              <w:rPr>
                <w:rFonts w:ascii="Times New Roman" w:hAnsi="Times New Roman" w:cs="Times New Roman"/>
                <w:color w:val="000000"/>
                <w:sz w:val="24"/>
                <w:szCs w:val="24"/>
              </w:rPr>
              <w:t>Öğr. Gör.</w:t>
            </w:r>
          </w:p>
          <w:p w:rsidR="004D7F06" w:rsidRPr="00FD19DD" w:rsidRDefault="00736763" w:rsidP="00736763">
            <w:pPr>
              <w:rPr>
                <w:sz w:val="18"/>
                <w:szCs w:val="18"/>
              </w:rPr>
            </w:pPr>
            <w:r>
              <w:rPr>
                <w:rFonts w:ascii="Times New Roman" w:hAnsi="Times New Roman" w:cs="Times New Roman"/>
                <w:color w:val="000000"/>
                <w:sz w:val="24"/>
                <w:szCs w:val="24"/>
              </w:rPr>
              <w:t>Mehmet Emrah ERTARĞIN</w:t>
            </w:r>
            <w:r w:rsidRPr="00FD19DD">
              <w:rPr>
                <w:sz w:val="18"/>
                <w:szCs w:val="18"/>
              </w:rPr>
              <w:t xml:space="preserve"> </w:t>
            </w:r>
          </w:p>
        </w:tc>
        <w:bookmarkStart w:id="0" w:name="_GoBack"/>
        <w:bookmarkEnd w:id="0"/>
      </w:tr>
      <w:tr w:rsidR="004D7F06" w:rsidTr="00413559">
        <w:trPr>
          <w:trHeight w:val="416"/>
          <w:jc w:val="center"/>
        </w:trPr>
        <w:tc>
          <w:tcPr>
            <w:tcW w:w="10500" w:type="dxa"/>
            <w:gridSpan w:val="4"/>
          </w:tcPr>
          <w:p w:rsidR="004D7F06" w:rsidRPr="004E3112" w:rsidRDefault="004D7F06" w:rsidP="004D7F06">
            <w:pPr>
              <w:jc w:val="center"/>
              <w:rPr>
                <w:color w:val="C0504D" w:themeColor="accent2"/>
                <w:sz w:val="18"/>
                <w:szCs w:val="18"/>
              </w:rPr>
            </w:pPr>
            <w:r w:rsidRPr="004E3112">
              <w:rPr>
                <w:b/>
                <w:color w:val="000000" w:themeColor="text1"/>
                <w:highlight w:val="yellow"/>
              </w:rPr>
              <w:t>SÜREKLİ EĞİTİM MERKEZİ MÜDÜRLÜĞÜ MÜDÜR</w:t>
            </w:r>
          </w:p>
        </w:tc>
      </w:tr>
      <w:tr w:rsidR="004D7F06" w:rsidTr="00B707E0">
        <w:trPr>
          <w:trHeight w:val="2684"/>
          <w:jc w:val="center"/>
        </w:trPr>
        <w:tc>
          <w:tcPr>
            <w:tcW w:w="3049" w:type="dxa"/>
          </w:tcPr>
          <w:p w:rsidR="004D7F06" w:rsidRDefault="004D7F06" w:rsidP="004D7F06">
            <w:pPr>
              <w:jc w:val="center"/>
              <w:rPr>
                <w:rFonts w:ascii="Times New Roman" w:hAnsi="Times New Roman" w:cs="Times New Roman"/>
                <w:color w:val="000000"/>
              </w:rPr>
            </w:pPr>
          </w:p>
          <w:p w:rsidR="004D7F06" w:rsidRDefault="004D7F06" w:rsidP="004D7F06">
            <w:pPr>
              <w:jc w:val="center"/>
              <w:rPr>
                <w:rFonts w:ascii="Times New Roman" w:hAnsi="Times New Roman" w:cs="Times New Roman"/>
                <w:color w:val="000000"/>
              </w:rPr>
            </w:pPr>
          </w:p>
          <w:p w:rsidR="004D7F06" w:rsidRDefault="004D7F06" w:rsidP="004D7F06">
            <w:pPr>
              <w:jc w:val="center"/>
              <w:rPr>
                <w:rFonts w:cstheme="minorHAnsi"/>
                <w:sz w:val="20"/>
              </w:rPr>
            </w:pPr>
            <w:r>
              <w:rPr>
                <w:rFonts w:ascii="Times New Roman" w:hAnsi="Times New Roman" w:cs="Times New Roman"/>
                <w:color w:val="000000"/>
              </w:rPr>
              <w:t xml:space="preserve">Dr. Öğr. Üyesi </w:t>
            </w:r>
            <w:r w:rsidRPr="00F67D70">
              <w:rPr>
                <w:rFonts w:ascii="Times New Roman" w:hAnsi="Times New Roman" w:cs="Times New Roman"/>
                <w:color w:val="000000"/>
              </w:rPr>
              <w:t>Abdulselami SARIGÜL</w:t>
            </w:r>
          </w:p>
          <w:p w:rsidR="004D7F06" w:rsidRPr="004B29B7" w:rsidRDefault="004D7F06" w:rsidP="004D7F06">
            <w:pPr>
              <w:rPr>
                <w:sz w:val="20"/>
              </w:rPr>
            </w:pPr>
          </w:p>
        </w:tc>
        <w:tc>
          <w:tcPr>
            <w:tcW w:w="1627" w:type="dxa"/>
          </w:tcPr>
          <w:p w:rsidR="004D7F06" w:rsidRDefault="004D7F06" w:rsidP="004D7F06"/>
          <w:p w:rsidR="004D7F06" w:rsidRDefault="004D7F06" w:rsidP="004D7F06"/>
          <w:p w:rsidR="004D7F06" w:rsidRDefault="004D7F06" w:rsidP="004D7F06">
            <w:r>
              <w:t>Müdür</w:t>
            </w:r>
          </w:p>
        </w:tc>
        <w:tc>
          <w:tcPr>
            <w:tcW w:w="4044" w:type="dxa"/>
          </w:tcPr>
          <w:p w:rsidR="004D7F06" w:rsidRPr="00FD2F03" w:rsidRDefault="004D7F06" w:rsidP="004D7F06">
            <w:pPr>
              <w:autoSpaceDE w:val="0"/>
              <w:autoSpaceDN w:val="0"/>
              <w:adjustRightInd w:val="0"/>
              <w:jc w:val="both"/>
              <w:rPr>
                <w:rFonts w:cstheme="minorHAnsi"/>
                <w:sz w:val="18"/>
                <w:szCs w:val="18"/>
              </w:rPr>
            </w:pPr>
            <w:r w:rsidRPr="00F67D70">
              <w:rPr>
                <w:rFonts w:ascii="Times New Roman" w:hAnsi="Times New Roman" w:cs="Times New Roman"/>
                <w:sz w:val="24"/>
                <w:szCs w:val="24"/>
              </w:rPr>
              <w:t>Merkezi temsil etmek, Yönetim Kurulunu toplantıya çağırmak, gündemi hazırlamak, toplantıya başkanlık etmek, çalışma programlarını hazırlamak ve Yönetim Kuruluna önermek, Yönetim Kurulunca karara bağlanan çalışma programını yürütmek, koordinasyon gruplarını yönlendirmek ve denetlemek, oluşturulan koordinasyon gruplarının çalışmaları ve sonuçlarıyla ilgili olarak Yönetim Kurulunu bilgilendirmek, merkezin yıllık faaliyet raporunu hazırlamak, Yönetim Kurulunun görüşünü aldıktan sonra Rektöre sunmak, eğitim, kurs, seminer ve benzeri program, faaliyet ve projelerin düzenlenmesini, yürütülmesini, yönlendirilmesini ve denetimini sağlamak, personelin eğitim, denetim ve çalışma esaslarını belirleyerek bunları yerine getirmek.</w:t>
            </w:r>
          </w:p>
        </w:tc>
        <w:tc>
          <w:tcPr>
            <w:tcW w:w="1780" w:type="dxa"/>
          </w:tcPr>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p>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r w:rsidRPr="00670DA4">
              <w:rPr>
                <w:rFonts w:ascii="Times New Roman" w:hAnsi="Times New Roman" w:cs="Times New Roman"/>
                <w:color w:val="000000"/>
                <w:sz w:val="24"/>
                <w:szCs w:val="24"/>
              </w:rPr>
              <w:t>Öğr. Gör.</w:t>
            </w:r>
          </w:p>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Emre SEYREK</w:t>
            </w:r>
          </w:p>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p>
          <w:p w:rsidR="004D7F06" w:rsidRDefault="004D7F06" w:rsidP="004D7F06">
            <w:pPr>
              <w:autoSpaceDE w:val="0"/>
              <w:autoSpaceDN w:val="0"/>
              <w:adjustRightInd w:val="0"/>
              <w:spacing w:line="360" w:lineRule="auto"/>
              <w:jc w:val="center"/>
              <w:rPr>
                <w:rFonts w:ascii="Times New Roman" w:hAnsi="Times New Roman" w:cs="Times New Roman"/>
                <w:color w:val="000000"/>
                <w:sz w:val="24"/>
                <w:szCs w:val="24"/>
              </w:rPr>
            </w:pPr>
            <w:r w:rsidRPr="00670DA4">
              <w:rPr>
                <w:rFonts w:ascii="Times New Roman" w:hAnsi="Times New Roman" w:cs="Times New Roman"/>
                <w:color w:val="000000"/>
                <w:sz w:val="24"/>
                <w:szCs w:val="24"/>
              </w:rPr>
              <w:t>Öğr. Gör.</w:t>
            </w:r>
          </w:p>
          <w:p w:rsidR="004D7F06" w:rsidRPr="00FD19DD" w:rsidRDefault="004D7F06" w:rsidP="004D7F06">
            <w:pPr>
              <w:jc w:val="center"/>
              <w:rPr>
                <w:sz w:val="18"/>
                <w:szCs w:val="18"/>
              </w:rPr>
            </w:pPr>
            <w:r>
              <w:rPr>
                <w:rFonts w:ascii="Times New Roman" w:hAnsi="Times New Roman" w:cs="Times New Roman"/>
                <w:color w:val="000000"/>
                <w:sz w:val="24"/>
                <w:szCs w:val="24"/>
              </w:rPr>
              <w:t>Mehmet Emrah ERTARĞIN</w:t>
            </w:r>
          </w:p>
        </w:tc>
      </w:tr>
    </w:tbl>
    <w:p w:rsidR="00BE2F52" w:rsidRPr="00540666" w:rsidRDefault="00261D06" w:rsidP="001F1231">
      <w:pPr>
        <w:spacing w:after="0"/>
        <w:jc w:val="both"/>
        <w:rPr>
          <w:b/>
          <w:sz w:val="18"/>
          <w:szCs w:val="18"/>
        </w:rPr>
      </w:pPr>
      <w:r w:rsidRPr="00540666">
        <w:rPr>
          <w:b/>
          <w:sz w:val="18"/>
          <w:szCs w:val="18"/>
        </w:rPr>
        <w:t>*</w:t>
      </w:r>
      <w:r w:rsidR="00F832A6" w:rsidRPr="00540666">
        <w:rPr>
          <w:b/>
          <w:sz w:val="18"/>
          <w:szCs w:val="18"/>
        </w:rPr>
        <w:t xml:space="preserve"> Kadro Unvanı</w:t>
      </w:r>
      <w:r w:rsidR="0021366F" w:rsidRPr="00540666">
        <w:rPr>
          <w:b/>
          <w:sz w:val="18"/>
          <w:szCs w:val="18"/>
        </w:rPr>
        <w:t>na bağlı olmadan yaptığı görev</w:t>
      </w:r>
      <w:r w:rsidR="004B5C3B" w:rsidRPr="00540666">
        <w:rPr>
          <w:b/>
          <w:sz w:val="18"/>
          <w:szCs w:val="18"/>
        </w:rPr>
        <w:t>ler</w:t>
      </w:r>
      <w:r w:rsidR="0021366F" w:rsidRPr="00540666">
        <w:rPr>
          <w:b/>
          <w:sz w:val="18"/>
          <w:szCs w:val="18"/>
        </w:rPr>
        <w:t xml:space="preserve"> ya</w:t>
      </w:r>
      <w:r w:rsidR="00A70972" w:rsidRPr="00540666">
        <w:rPr>
          <w:b/>
          <w:sz w:val="18"/>
          <w:szCs w:val="18"/>
        </w:rPr>
        <w:t>z</w:t>
      </w:r>
      <w:r w:rsidR="0021366F" w:rsidRPr="00540666">
        <w:rPr>
          <w:b/>
          <w:sz w:val="18"/>
          <w:szCs w:val="18"/>
        </w:rPr>
        <w:t>ılacaktır</w:t>
      </w:r>
      <w:r w:rsidR="00F832A6" w:rsidRPr="00540666">
        <w:rPr>
          <w:b/>
          <w:sz w:val="18"/>
          <w:szCs w:val="18"/>
        </w:rPr>
        <w:t>.</w:t>
      </w:r>
    </w:p>
    <w:p w:rsidR="00517435" w:rsidRPr="00540666" w:rsidRDefault="00517435" w:rsidP="001F1231">
      <w:pPr>
        <w:spacing w:after="0"/>
        <w:jc w:val="both"/>
        <w:rPr>
          <w:b/>
          <w:sz w:val="18"/>
          <w:szCs w:val="18"/>
        </w:rPr>
      </w:pPr>
      <w:r w:rsidRPr="00540666">
        <w:rPr>
          <w:b/>
          <w:sz w:val="18"/>
          <w:szCs w:val="18"/>
        </w:rPr>
        <w:t xml:space="preserve">** </w:t>
      </w:r>
      <w:r w:rsidR="0021366F" w:rsidRPr="00540666">
        <w:rPr>
          <w:b/>
          <w:sz w:val="18"/>
          <w:szCs w:val="18"/>
        </w:rPr>
        <w:t xml:space="preserve">Görev tanımı yapılan personelin herhangi bir nedenle (kanuni izin, geçici görev vb.) görevinde olmadığı durumlarda görevlerini yerine getirecek </w:t>
      </w:r>
      <w:r w:rsidR="00A70972" w:rsidRPr="00540666">
        <w:rPr>
          <w:b/>
          <w:sz w:val="18"/>
          <w:szCs w:val="18"/>
        </w:rPr>
        <w:t>kişilerin adı yazılacaktır</w:t>
      </w:r>
      <w:r w:rsidRPr="00540666">
        <w:rPr>
          <w:b/>
          <w:sz w:val="18"/>
          <w:szCs w:val="18"/>
        </w:rPr>
        <w:t>.</w:t>
      </w:r>
    </w:p>
    <w:sectPr w:rsidR="00517435" w:rsidRPr="00540666"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07376"/>
    <w:multiLevelType w:val="hybridMultilevel"/>
    <w:tmpl w:val="363E7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316B73"/>
    <w:multiLevelType w:val="hybridMultilevel"/>
    <w:tmpl w:val="2B4688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42593"/>
    <w:multiLevelType w:val="hybridMultilevel"/>
    <w:tmpl w:val="605413A0"/>
    <w:lvl w:ilvl="0" w:tplc="041F000D">
      <w:start w:val="1"/>
      <w:numFmt w:val="bullet"/>
      <w:lvlText w:val=""/>
      <w:lvlJc w:val="left"/>
      <w:pPr>
        <w:ind w:left="501" w:hanging="360"/>
      </w:pPr>
      <w:rPr>
        <w:rFonts w:ascii="Wingdings" w:hAnsi="Wingdings"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360" w:hanging="360"/>
      </w:pPr>
      <w:rPr>
        <w:rFonts w:ascii="Wingdings" w:hAnsi="Wingdings" w:hint="default"/>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FB24CA"/>
    <w:multiLevelType w:val="hybridMultilevel"/>
    <w:tmpl w:val="FFDC3B86"/>
    <w:lvl w:ilvl="0" w:tplc="F8CAF192">
      <w:start w:val="1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E4280D"/>
    <w:multiLevelType w:val="hybridMultilevel"/>
    <w:tmpl w:val="E47890EA"/>
    <w:lvl w:ilvl="0" w:tplc="EED2938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3"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0F1085"/>
    <w:multiLevelType w:val="hybridMultilevel"/>
    <w:tmpl w:val="01D0FE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2"/>
  </w:num>
  <w:num w:numId="5">
    <w:abstractNumId w:val="0"/>
  </w:num>
  <w:num w:numId="6">
    <w:abstractNumId w:val="8"/>
  </w:num>
  <w:num w:numId="7">
    <w:abstractNumId w:val="6"/>
  </w:num>
  <w:num w:numId="8">
    <w:abstractNumId w:val="12"/>
  </w:num>
  <w:num w:numId="9">
    <w:abstractNumId w:val="5"/>
  </w:num>
  <w:num w:numId="10">
    <w:abstractNumId w:val="7"/>
  </w:num>
  <w:num w:numId="11">
    <w:abstractNumId w:val="4"/>
  </w:num>
  <w:num w:numId="12">
    <w:abstractNumId w:val="3"/>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25"/>
    <w:rsid w:val="000045D3"/>
    <w:rsid w:val="00021897"/>
    <w:rsid w:val="00026179"/>
    <w:rsid w:val="00043189"/>
    <w:rsid w:val="0004470F"/>
    <w:rsid w:val="000471D2"/>
    <w:rsid w:val="00073B5D"/>
    <w:rsid w:val="00083483"/>
    <w:rsid w:val="00085203"/>
    <w:rsid w:val="00085C6B"/>
    <w:rsid w:val="0008669E"/>
    <w:rsid w:val="000937BF"/>
    <w:rsid w:val="000A31EC"/>
    <w:rsid w:val="000A4EE5"/>
    <w:rsid w:val="000B147E"/>
    <w:rsid w:val="000B18E0"/>
    <w:rsid w:val="000B450D"/>
    <w:rsid w:val="000B5B05"/>
    <w:rsid w:val="000C5D37"/>
    <w:rsid w:val="000D2B5E"/>
    <w:rsid w:val="000D5674"/>
    <w:rsid w:val="000E04E7"/>
    <w:rsid w:val="000E0F34"/>
    <w:rsid w:val="000E23F1"/>
    <w:rsid w:val="000F18A6"/>
    <w:rsid w:val="000F3065"/>
    <w:rsid w:val="001123BE"/>
    <w:rsid w:val="00123A50"/>
    <w:rsid w:val="001255B6"/>
    <w:rsid w:val="0012709B"/>
    <w:rsid w:val="001408D3"/>
    <w:rsid w:val="00140E08"/>
    <w:rsid w:val="00151AEA"/>
    <w:rsid w:val="00175E03"/>
    <w:rsid w:val="001A2BBF"/>
    <w:rsid w:val="001A45D6"/>
    <w:rsid w:val="001A513F"/>
    <w:rsid w:val="001B7083"/>
    <w:rsid w:val="001C4E5E"/>
    <w:rsid w:val="001D578C"/>
    <w:rsid w:val="001F1231"/>
    <w:rsid w:val="001F5554"/>
    <w:rsid w:val="00204DCA"/>
    <w:rsid w:val="00206354"/>
    <w:rsid w:val="0021366F"/>
    <w:rsid w:val="00214582"/>
    <w:rsid w:val="002332C5"/>
    <w:rsid w:val="00236597"/>
    <w:rsid w:val="002422BB"/>
    <w:rsid w:val="00247B5F"/>
    <w:rsid w:val="00247ED7"/>
    <w:rsid w:val="00255FD5"/>
    <w:rsid w:val="00261D06"/>
    <w:rsid w:val="00276310"/>
    <w:rsid w:val="00276C50"/>
    <w:rsid w:val="0028243C"/>
    <w:rsid w:val="00283B8A"/>
    <w:rsid w:val="002B2373"/>
    <w:rsid w:val="002B66D9"/>
    <w:rsid w:val="002C2F94"/>
    <w:rsid w:val="002C3443"/>
    <w:rsid w:val="002C3B50"/>
    <w:rsid w:val="002C777F"/>
    <w:rsid w:val="002C7E58"/>
    <w:rsid w:val="002E0E4E"/>
    <w:rsid w:val="002E106D"/>
    <w:rsid w:val="002E37A7"/>
    <w:rsid w:val="002E607B"/>
    <w:rsid w:val="002E7BAF"/>
    <w:rsid w:val="002F2B55"/>
    <w:rsid w:val="002F30B7"/>
    <w:rsid w:val="00344D00"/>
    <w:rsid w:val="0034634A"/>
    <w:rsid w:val="00350B72"/>
    <w:rsid w:val="00356783"/>
    <w:rsid w:val="00357A61"/>
    <w:rsid w:val="00362C2C"/>
    <w:rsid w:val="003631B7"/>
    <w:rsid w:val="00370FB6"/>
    <w:rsid w:val="003861A1"/>
    <w:rsid w:val="003917D7"/>
    <w:rsid w:val="00392D22"/>
    <w:rsid w:val="003935F1"/>
    <w:rsid w:val="00397BA8"/>
    <w:rsid w:val="003C77FD"/>
    <w:rsid w:val="003E1C88"/>
    <w:rsid w:val="003E3A39"/>
    <w:rsid w:val="003E542A"/>
    <w:rsid w:val="003E712E"/>
    <w:rsid w:val="004018CF"/>
    <w:rsid w:val="0043389A"/>
    <w:rsid w:val="00446E41"/>
    <w:rsid w:val="004605EB"/>
    <w:rsid w:val="0047450A"/>
    <w:rsid w:val="00476874"/>
    <w:rsid w:val="004A41B9"/>
    <w:rsid w:val="004B29B7"/>
    <w:rsid w:val="004B5C3B"/>
    <w:rsid w:val="004C013F"/>
    <w:rsid w:val="004C52A2"/>
    <w:rsid w:val="004C6D6B"/>
    <w:rsid w:val="004D2979"/>
    <w:rsid w:val="004D7F06"/>
    <w:rsid w:val="004E3112"/>
    <w:rsid w:val="004F0835"/>
    <w:rsid w:val="00502C79"/>
    <w:rsid w:val="00515529"/>
    <w:rsid w:val="00517435"/>
    <w:rsid w:val="00520F25"/>
    <w:rsid w:val="00540666"/>
    <w:rsid w:val="005502F1"/>
    <w:rsid w:val="00570319"/>
    <w:rsid w:val="00570A4D"/>
    <w:rsid w:val="00572316"/>
    <w:rsid w:val="005929BC"/>
    <w:rsid w:val="00597F5F"/>
    <w:rsid w:val="005A253F"/>
    <w:rsid w:val="005B6A21"/>
    <w:rsid w:val="005C2530"/>
    <w:rsid w:val="005C598C"/>
    <w:rsid w:val="005F1580"/>
    <w:rsid w:val="00603422"/>
    <w:rsid w:val="006060B1"/>
    <w:rsid w:val="00615E41"/>
    <w:rsid w:val="00617AA9"/>
    <w:rsid w:val="00617D7D"/>
    <w:rsid w:val="00623C18"/>
    <w:rsid w:val="006306E1"/>
    <w:rsid w:val="00636514"/>
    <w:rsid w:val="00641F8A"/>
    <w:rsid w:val="00643D54"/>
    <w:rsid w:val="006455EE"/>
    <w:rsid w:val="00652C28"/>
    <w:rsid w:val="00673E41"/>
    <w:rsid w:val="00675821"/>
    <w:rsid w:val="0068514F"/>
    <w:rsid w:val="006C3ADD"/>
    <w:rsid w:val="006C73F1"/>
    <w:rsid w:val="006D1AD1"/>
    <w:rsid w:val="006D2E75"/>
    <w:rsid w:val="006E0D13"/>
    <w:rsid w:val="00711165"/>
    <w:rsid w:val="007138C1"/>
    <w:rsid w:val="00716E96"/>
    <w:rsid w:val="00720427"/>
    <w:rsid w:val="00736763"/>
    <w:rsid w:val="007462EF"/>
    <w:rsid w:val="007558B2"/>
    <w:rsid w:val="007667F3"/>
    <w:rsid w:val="007720AC"/>
    <w:rsid w:val="00777443"/>
    <w:rsid w:val="007816BA"/>
    <w:rsid w:val="00783E17"/>
    <w:rsid w:val="007A15EA"/>
    <w:rsid w:val="007A3294"/>
    <w:rsid w:val="007B008A"/>
    <w:rsid w:val="007B51A7"/>
    <w:rsid w:val="007B7781"/>
    <w:rsid w:val="007C71E2"/>
    <w:rsid w:val="007E109B"/>
    <w:rsid w:val="007F3EDA"/>
    <w:rsid w:val="007F68A5"/>
    <w:rsid w:val="00814ACC"/>
    <w:rsid w:val="008156B8"/>
    <w:rsid w:val="0082470A"/>
    <w:rsid w:val="008347D7"/>
    <w:rsid w:val="008436D9"/>
    <w:rsid w:val="00843BDB"/>
    <w:rsid w:val="008561EA"/>
    <w:rsid w:val="0086622B"/>
    <w:rsid w:val="0088551A"/>
    <w:rsid w:val="0088731C"/>
    <w:rsid w:val="008A72D6"/>
    <w:rsid w:val="008B097F"/>
    <w:rsid w:val="008B2613"/>
    <w:rsid w:val="008C65C5"/>
    <w:rsid w:val="008D4933"/>
    <w:rsid w:val="008D5A8C"/>
    <w:rsid w:val="008D6E61"/>
    <w:rsid w:val="008E2ADF"/>
    <w:rsid w:val="008F011E"/>
    <w:rsid w:val="00934321"/>
    <w:rsid w:val="00953053"/>
    <w:rsid w:val="00977543"/>
    <w:rsid w:val="00986874"/>
    <w:rsid w:val="00994867"/>
    <w:rsid w:val="009A2515"/>
    <w:rsid w:val="009E23EB"/>
    <w:rsid w:val="009F067F"/>
    <w:rsid w:val="009F2CC5"/>
    <w:rsid w:val="00A12D2E"/>
    <w:rsid w:val="00A4102D"/>
    <w:rsid w:val="00A422A6"/>
    <w:rsid w:val="00A52907"/>
    <w:rsid w:val="00A6353A"/>
    <w:rsid w:val="00A63578"/>
    <w:rsid w:val="00A70972"/>
    <w:rsid w:val="00A927EF"/>
    <w:rsid w:val="00AA0B7C"/>
    <w:rsid w:val="00AA2DC2"/>
    <w:rsid w:val="00AE1824"/>
    <w:rsid w:val="00AE2C2F"/>
    <w:rsid w:val="00AE6556"/>
    <w:rsid w:val="00AF05E6"/>
    <w:rsid w:val="00B03AE1"/>
    <w:rsid w:val="00B2233B"/>
    <w:rsid w:val="00B2511A"/>
    <w:rsid w:val="00B40B94"/>
    <w:rsid w:val="00B50D0C"/>
    <w:rsid w:val="00B601CA"/>
    <w:rsid w:val="00B707E0"/>
    <w:rsid w:val="00B76C7E"/>
    <w:rsid w:val="00B805A6"/>
    <w:rsid w:val="00B81A16"/>
    <w:rsid w:val="00BD0961"/>
    <w:rsid w:val="00BD23F0"/>
    <w:rsid w:val="00BE044A"/>
    <w:rsid w:val="00BE21CE"/>
    <w:rsid w:val="00BE58D9"/>
    <w:rsid w:val="00C13FFE"/>
    <w:rsid w:val="00C24891"/>
    <w:rsid w:val="00C34352"/>
    <w:rsid w:val="00C3631A"/>
    <w:rsid w:val="00C70202"/>
    <w:rsid w:val="00C74829"/>
    <w:rsid w:val="00CA290F"/>
    <w:rsid w:val="00CE0857"/>
    <w:rsid w:val="00CF081F"/>
    <w:rsid w:val="00D02799"/>
    <w:rsid w:val="00D15564"/>
    <w:rsid w:val="00D34D3E"/>
    <w:rsid w:val="00D35056"/>
    <w:rsid w:val="00D41757"/>
    <w:rsid w:val="00D502BE"/>
    <w:rsid w:val="00D5524C"/>
    <w:rsid w:val="00D70BC9"/>
    <w:rsid w:val="00D77357"/>
    <w:rsid w:val="00D85348"/>
    <w:rsid w:val="00DA3289"/>
    <w:rsid w:val="00DA7DA4"/>
    <w:rsid w:val="00DC0789"/>
    <w:rsid w:val="00DC5435"/>
    <w:rsid w:val="00DD1737"/>
    <w:rsid w:val="00DD1CF6"/>
    <w:rsid w:val="00DF04E4"/>
    <w:rsid w:val="00E14C99"/>
    <w:rsid w:val="00E164BB"/>
    <w:rsid w:val="00E36074"/>
    <w:rsid w:val="00E43A6F"/>
    <w:rsid w:val="00E52D37"/>
    <w:rsid w:val="00E75CD8"/>
    <w:rsid w:val="00E849C7"/>
    <w:rsid w:val="00E85BDE"/>
    <w:rsid w:val="00EA0ACB"/>
    <w:rsid w:val="00EA1BA5"/>
    <w:rsid w:val="00EB578A"/>
    <w:rsid w:val="00EC6596"/>
    <w:rsid w:val="00EE1C08"/>
    <w:rsid w:val="00EF17AE"/>
    <w:rsid w:val="00EF1BD5"/>
    <w:rsid w:val="00F03677"/>
    <w:rsid w:val="00F05506"/>
    <w:rsid w:val="00F15092"/>
    <w:rsid w:val="00F160BD"/>
    <w:rsid w:val="00F236B2"/>
    <w:rsid w:val="00F4191D"/>
    <w:rsid w:val="00F46924"/>
    <w:rsid w:val="00F53965"/>
    <w:rsid w:val="00F653DC"/>
    <w:rsid w:val="00F6598D"/>
    <w:rsid w:val="00F67076"/>
    <w:rsid w:val="00F71BE7"/>
    <w:rsid w:val="00F75FE2"/>
    <w:rsid w:val="00F778B0"/>
    <w:rsid w:val="00F832A6"/>
    <w:rsid w:val="00F835C7"/>
    <w:rsid w:val="00F87EDE"/>
    <w:rsid w:val="00F952D3"/>
    <w:rsid w:val="00FA0409"/>
    <w:rsid w:val="00FA36B5"/>
    <w:rsid w:val="00FA3789"/>
    <w:rsid w:val="00FC2497"/>
    <w:rsid w:val="00FD19DD"/>
    <w:rsid w:val="00FD2F03"/>
    <w:rsid w:val="00FD3EFE"/>
    <w:rsid w:val="00FD4F07"/>
    <w:rsid w:val="00FD69FC"/>
    <w:rsid w:val="00FE09D6"/>
    <w:rsid w:val="00FE6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25EEF-52F9-4CEA-8106-2428C9FD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customStyle="1" w:styleId="Default">
    <w:name w:val="Default"/>
    <w:rsid w:val="000E04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9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AICU</cp:lastModifiedBy>
  <cp:revision>3</cp:revision>
  <cp:lastPrinted>2025-01-06T06:50:00Z</cp:lastPrinted>
  <dcterms:created xsi:type="dcterms:W3CDTF">2024-12-31T10:07:00Z</dcterms:created>
  <dcterms:modified xsi:type="dcterms:W3CDTF">2025-01-06T07:07:00Z</dcterms:modified>
</cp:coreProperties>
</file>